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6D6F" w14:textId="7336806D" w:rsidR="00FA30F3" w:rsidRDefault="0093031B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lang w:eastAsia="en-GB"/>
        </w:rPr>
        <w:drawing>
          <wp:anchor distT="0" distB="0" distL="114300" distR="114300" simplePos="0" relativeHeight="251658240" behindDoc="0" locked="0" layoutInCell="1" allowOverlap="1" wp14:anchorId="00B2B5DF" wp14:editId="2035E3FC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041400" cy="11963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3@4x21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D3741" w14:textId="69EF3A94" w:rsidR="0093031B" w:rsidRDefault="0093031B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    ABERDEEN TAEXALI RUGBY CLUB COMMITTEE</w:t>
      </w:r>
    </w:p>
    <w:p w14:paraId="1FC2331B" w14:textId="5CB63FAD" w:rsidR="0093031B" w:rsidRDefault="0093031B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333333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    </w:t>
      </w:r>
      <w:r w:rsidRPr="0093031B">
        <w:rPr>
          <w:rFonts w:ascii="Arial" w:eastAsia="Times New Roman" w:hAnsi="Arial" w:cs="Arial"/>
          <w:b/>
          <w:bCs/>
          <w:color w:val="333333"/>
          <w:sz w:val="44"/>
          <w:szCs w:val="44"/>
          <w:u w:val="single"/>
          <w:lang w:eastAsia="en-GB"/>
        </w:rPr>
        <w:t>HEAD COACH</w:t>
      </w:r>
    </w:p>
    <w:p w14:paraId="56B5B6A6" w14:textId="77777777" w:rsidR="0093031B" w:rsidRPr="0093031B" w:rsidRDefault="0093031B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333333"/>
          <w:sz w:val="11"/>
          <w:szCs w:val="11"/>
          <w:u w:val="single"/>
          <w:lang w:eastAsia="en-GB"/>
        </w:rPr>
      </w:pPr>
    </w:p>
    <w:p w14:paraId="477EC2C3" w14:textId="4E94064A" w:rsidR="00FA30F3" w:rsidRDefault="00FA30F3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en-GB"/>
        </w:rPr>
      </w:pPr>
      <w:r w:rsidRPr="00FA30F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Roles and Responsibilities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FA30F3">
        <w:rPr>
          <w:rFonts w:ascii="Arial" w:eastAsia="Times New Roman" w:hAnsi="Arial" w:cs="Arial"/>
          <w:color w:val="333333"/>
          <w:lang w:eastAsia="en-GB"/>
        </w:rPr>
        <w:t>To lead the coaching team responsible for the senior squad</w:t>
      </w:r>
      <w:r>
        <w:rPr>
          <w:rFonts w:ascii="Arial" w:eastAsia="Times New Roman" w:hAnsi="Arial" w:cs="Arial"/>
          <w:color w:val="333333"/>
          <w:lang w:eastAsia="en-GB"/>
        </w:rPr>
        <w:t>.</w:t>
      </w:r>
      <w:r w:rsidRPr="00FA30F3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Plan the coaching programme for the season.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Plan, prepare and deliver individual coaching sessions for the Clubs senior squad.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Ensure that all sessions are designed to develop the skills and understanding of the players in your squad.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Evaluate all coaching sessions and games with the coaching team and players.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Attend all coaching sessions, matches involved with the Clubs senior squad.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Mentor and advise assistant coaches and players where appropriate.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Provide feedback to coaches, players and</w:t>
      </w:r>
      <w:r>
        <w:rPr>
          <w:rFonts w:ascii="Arial" w:eastAsia="Times New Roman" w:hAnsi="Arial" w:cs="Arial"/>
          <w:color w:val="333333"/>
          <w:lang w:eastAsia="en-GB"/>
        </w:rPr>
        <w:t xml:space="preserve"> Aberdeen </w:t>
      </w:r>
      <w:proofErr w:type="spellStart"/>
      <w:r>
        <w:rPr>
          <w:rFonts w:ascii="Arial" w:eastAsia="Times New Roman" w:hAnsi="Arial" w:cs="Arial"/>
          <w:color w:val="333333"/>
          <w:lang w:eastAsia="en-GB"/>
        </w:rPr>
        <w:t>Taexali</w:t>
      </w:r>
      <w:proofErr w:type="spellEnd"/>
      <w:r>
        <w:rPr>
          <w:rFonts w:ascii="Arial" w:eastAsia="Times New Roman" w:hAnsi="Arial" w:cs="Arial"/>
          <w:color w:val="333333"/>
          <w:lang w:eastAsia="en-GB"/>
        </w:rPr>
        <w:t xml:space="preserve"> Rugby Club </w:t>
      </w:r>
      <w:r w:rsidRPr="00FA30F3">
        <w:rPr>
          <w:rFonts w:ascii="Arial" w:eastAsia="Times New Roman" w:hAnsi="Arial" w:cs="Arial"/>
          <w:color w:val="333333"/>
          <w:lang w:eastAsia="en-GB"/>
        </w:rPr>
        <w:t>committee</w:t>
      </w:r>
      <w:r>
        <w:rPr>
          <w:rFonts w:ascii="Arial" w:eastAsia="Times New Roman" w:hAnsi="Arial" w:cs="Arial"/>
          <w:color w:val="333333"/>
          <w:lang w:eastAsia="en-GB"/>
        </w:rPr>
        <w:t>.</w:t>
      </w:r>
    </w:p>
    <w:p w14:paraId="1BD8C55C" w14:textId="28E6D036" w:rsidR="00FA30F3" w:rsidRPr="00FA30F3" w:rsidRDefault="00FA30F3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en-GB"/>
        </w:rPr>
      </w:pPr>
      <w:r w:rsidRPr="00FA30F3">
        <w:rPr>
          <w:rFonts w:ascii="Arial" w:eastAsia="Times New Roman" w:hAnsi="Arial" w:cs="Arial"/>
          <w:color w:val="333333"/>
          <w:lang w:eastAsia="en-GB"/>
        </w:rPr>
        <w:t xml:space="preserve">• </w:t>
      </w:r>
      <w:r>
        <w:rPr>
          <w:rFonts w:ascii="Arial" w:eastAsia="Times New Roman" w:hAnsi="Arial" w:cs="Arial"/>
          <w:color w:val="333333"/>
          <w:lang w:eastAsia="en-GB"/>
        </w:rPr>
        <w:t xml:space="preserve">Work with team manager to </w:t>
      </w:r>
      <w:r w:rsidR="0093031B">
        <w:rPr>
          <w:rFonts w:ascii="Arial" w:eastAsia="Times New Roman" w:hAnsi="Arial" w:cs="Arial"/>
          <w:color w:val="333333"/>
          <w:lang w:eastAsia="en-GB"/>
        </w:rPr>
        <w:t>schedule</w:t>
      </w:r>
      <w:r>
        <w:rPr>
          <w:rFonts w:ascii="Arial" w:eastAsia="Times New Roman" w:hAnsi="Arial" w:cs="Arial"/>
          <w:color w:val="333333"/>
          <w:lang w:eastAsia="en-GB"/>
        </w:rPr>
        <w:t xml:space="preserve"> appropriate fixtures</w:t>
      </w:r>
      <w:r w:rsidR="0093031B">
        <w:rPr>
          <w:rFonts w:ascii="Arial" w:eastAsia="Times New Roman" w:hAnsi="Arial" w:cs="Arial"/>
          <w:color w:val="333333"/>
          <w:lang w:eastAsia="en-GB"/>
        </w:rPr>
        <w:t xml:space="preserve"> and entry into relevant tournaments.</w:t>
      </w:r>
    </w:p>
    <w:p w14:paraId="391E4B00" w14:textId="4B1999BD" w:rsidR="00FA30F3" w:rsidRPr="0093031B" w:rsidRDefault="00FA30F3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FA30F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Qualifications Required</w:t>
      </w:r>
    </w:p>
    <w:p w14:paraId="302BC792" w14:textId="3D1145C1" w:rsidR="00FA30F3" w:rsidRPr="00FA30F3" w:rsidRDefault="00FA30F3" w:rsidP="00FA30F3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en-GB"/>
        </w:rPr>
      </w:pPr>
      <w:bookmarkStart w:id="0" w:name="_Hlk30107966"/>
      <w:r w:rsidRPr="00FA30F3">
        <w:rPr>
          <w:rFonts w:ascii="Arial" w:eastAsia="Times New Roman" w:hAnsi="Arial" w:cs="Arial"/>
          <w:color w:val="333333"/>
          <w:lang w:eastAsia="en-GB"/>
        </w:rPr>
        <w:t>UKCC Level 2 qualification</w:t>
      </w:r>
      <w:r w:rsidR="0093031B">
        <w:rPr>
          <w:rFonts w:ascii="Arial" w:eastAsia="Times New Roman" w:hAnsi="Arial" w:cs="Arial"/>
          <w:color w:val="333333"/>
          <w:lang w:eastAsia="en-GB"/>
        </w:rPr>
        <w:t xml:space="preserve"> or above</w:t>
      </w:r>
      <w:r w:rsidRPr="00FA30F3">
        <w:rPr>
          <w:rFonts w:ascii="Arial" w:eastAsia="Times New Roman" w:hAnsi="Arial" w:cs="Arial"/>
          <w:color w:val="333333"/>
          <w:lang w:eastAsia="en-GB"/>
        </w:rPr>
        <w:t xml:space="preserve"> (or working towards)</w:t>
      </w:r>
    </w:p>
    <w:p w14:paraId="697169FA" w14:textId="2281591F" w:rsidR="008F09C6" w:rsidRDefault="00FA30F3" w:rsidP="00DD1C81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en-GB"/>
        </w:rPr>
      </w:pPr>
      <w:r w:rsidRPr="00FA30F3">
        <w:rPr>
          <w:rFonts w:ascii="Arial" w:eastAsia="Times New Roman" w:hAnsi="Arial" w:cs="Arial"/>
          <w:color w:val="333333"/>
          <w:lang w:eastAsia="en-GB"/>
        </w:rPr>
        <w:t>• Commitment and Enthusiasm - This position will require a time commitment involving evenings and weekends 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Rugby Knowledge - It is expected that the Coach will have the required level of knowledge to enable the players to achieve their potential 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Planning - The Head Coach is directly responsible for planning the coaching programme for the season and will be asked to prepare individual sessions.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Leadership - The Head Coach sets an example and standards for the coaching team and squad. As such he/she will need to be able to inspire the coaching team and players to ensure that all involved maximize their potential. He/she may need to make difficult decisions about selection of players, standards of coaching etc.</w:t>
      </w:r>
      <w:r w:rsidR="004526A3">
        <w:rPr>
          <w:rFonts w:ascii="Arial" w:eastAsia="Times New Roman" w:hAnsi="Arial" w:cs="Arial"/>
          <w:color w:val="333333"/>
          <w:lang w:eastAsia="en-GB"/>
        </w:rPr>
        <w:t xml:space="preserve"> </w:t>
      </w:r>
      <w:bookmarkStart w:id="1" w:name="_GoBack"/>
      <w:r w:rsidR="004526A3">
        <w:rPr>
          <w:rFonts w:ascii="Arial" w:eastAsia="Times New Roman" w:hAnsi="Arial" w:cs="Arial"/>
          <w:color w:val="333333"/>
          <w:lang w:eastAsia="en-GB"/>
        </w:rPr>
        <w:t>They  must have excellent communication skills and be able to communicate their decisions confidently and clearly.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</w:r>
      <w:bookmarkEnd w:id="1"/>
      <w:r w:rsidRPr="00FA30F3">
        <w:rPr>
          <w:rFonts w:ascii="Arial" w:eastAsia="Times New Roman" w:hAnsi="Arial" w:cs="Arial"/>
          <w:color w:val="333333"/>
          <w:lang w:eastAsia="en-GB"/>
        </w:rPr>
        <w:t>• Delegation - The Head Coach needs to be able to delegate agreed responsibilities to the assistant coaches to ensure that they feel valued and their expertise is used effectively.</w:t>
      </w:r>
      <w:r w:rsidRPr="00FA30F3">
        <w:rPr>
          <w:rFonts w:ascii="Arial" w:eastAsia="Times New Roman" w:hAnsi="Arial" w:cs="Arial"/>
          <w:color w:val="333333"/>
          <w:lang w:eastAsia="en-GB"/>
        </w:rPr>
        <w:br/>
        <w:t>• Team</w:t>
      </w:r>
      <w:r w:rsidR="0093031B">
        <w:rPr>
          <w:rFonts w:ascii="Arial" w:eastAsia="Times New Roman" w:hAnsi="Arial" w:cs="Arial"/>
          <w:color w:val="333333"/>
          <w:lang w:eastAsia="en-GB"/>
        </w:rPr>
        <w:t>w</w:t>
      </w:r>
      <w:r w:rsidRPr="00FA30F3">
        <w:rPr>
          <w:rFonts w:ascii="Arial" w:eastAsia="Times New Roman" w:hAnsi="Arial" w:cs="Arial"/>
          <w:color w:val="333333"/>
          <w:lang w:eastAsia="en-GB"/>
        </w:rPr>
        <w:t>ork - The Head Coach needs to be able to work effectively with the players, coaches, manager and the main club</w:t>
      </w:r>
      <w:r w:rsidRPr="00FA30F3">
        <w:rPr>
          <w:rFonts w:ascii="Arial" w:eastAsia="Times New Roman" w:hAnsi="Arial" w:cs="Arial"/>
          <w:color w:val="333333"/>
          <w:lang w:eastAsia="en-GB"/>
        </w:rPr>
        <w:br/>
      </w:r>
      <w:r w:rsidRPr="00FA30F3">
        <w:rPr>
          <w:rFonts w:ascii="Arial" w:eastAsia="Times New Roman" w:hAnsi="Arial" w:cs="Arial"/>
          <w:color w:val="333333"/>
          <w:lang w:eastAsia="en-GB"/>
        </w:rPr>
        <w:lastRenderedPageBreak/>
        <w:t>• Punctuality - The Head Coach sets the standards for the coaches, manager and squad.</w:t>
      </w:r>
      <w:bookmarkEnd w:id="0"/>
    </w:p>
    <w:p w14:paraId="56FB43A0" w14:textId="26F704B6" w:rsidR="004526A3" w:rsidRPr="00DD1C81" w:rsidRDefault="004526A3" w:rsidP="00DD1C81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lang w:eastAsia="en-GB"/>
        </w:rPr>
      </w:pPr>
    </w:p>
    <w:sectPr w:rsidR="004526A3" w:rsidRPr="00DD1C81" w:rsidSect="00A97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F37"/>
    <w:multiLevelType w:val="multilevel"/>
    <w:tmpl w:val="D23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1FEC"/>
    <w:multiLevelType w:val="multilevel"/>
    <w:tmpl w:val="CB54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67709"/>
    <w:multiLevelType w:val="multilevel"/>
    <w:tmpl w:val="F0B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CD6320"/>
    <w:multiLevelType w:val="multilevel"/>
    <w:tmpl w:val="135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9C7BFA"/>
    <w:multiLevelType w:val="hybridMultilevel"/>
    <w:tmpl w:val="DBDE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81BFC"/>
    <w:multiLevelType w:val="multilevel"/>
    <w:tmpl w:val="7332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F3"/>
    <w:rsid w:val="000A75A7"/>
    <w:rsid w:val="000D3F8F"/>
    <w:rsid w:val="002E356A"/>
    <w:rsid w:val="004526A3"/>
    <w:rsid w:val="004B4F80"/>
    <w:rsid w:val="00551596"/>
    <w:rsid w:val="00576317"/>
    <w:rsid w:val="0065179F"/>
    <w:rsid w:val="006527C8"/>
    <w:rsid w:val="006C2969"/>
    <w:rsid w:val="006F3BFB"/>
    <w:rsid w:val="007859BB"/>
    <w:rsid w:val="007F6ECB"/>
    <w:rsid w:val="008F09C6"/>
    <w:rsid w:val="0093031B"/>
    <w:rsid w:val="0096529F"/>
    <w:rsid w:val="009919A1"/>
    <w:rsid w:val="00A016D0"/>
    <w:rsid w:val="00A97CDE"/>
    <w:rsid w:val="00AD3D46"/>
    <w:rsid w:val="00B44748"/>
    <w:rsid w:val="00B75969"/>
    <w:rsid w:val="00BC2E01"/>
    <w:rsid w:val="00C1166D"/>
    <w:rsid w:val="00C37B80"/>
    <w:rsid w:val="00D16B00"/>
    <w:rsid w:val="00DD1C81"/>
    <w:rsid w:val="00F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1960"/>
  <w15:chartTrackingRefBased/>
  <w15:docId w15:val="{40282ACF-E5B5-1243-BD1D-C7CE640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A30F3"/>
    <w:rPr>
      <w:b/>
      <w:bCs/>
    </w:rPr>
  </w:style>
  <w:style w:type="character" w:customStyle="1" w:styleId="apple-converted-space">
    <w:name w:val="apple-converted-space"/>
    <w:basedOn w:val="DefaultParagraphFont"/>
    <w:rsid w:val="00FA30F3"/>
  </w:style>
  <w:style w:type="paragraph" w:styleId="ListParagraph">
    <w:name w:val="List Paragraph"/>
    <w:basedOn w:val="Normal"/>
    <w:uiPriority w:val="34"/>
    <w:qFormat/>
    <w:rsid w:val="00FA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Thistle Sports</dc:creator>
  <cp:keywords/>
  <dc:description/>
  <cp:lastModifiedBy>User</cp:lastModifiedBy>
  <cp:revision>4</cp:revision>
  <dcterms:created xsi:type="dcterms:W3CDTF">2020-01-16T23:07:00Z</dcterms:created>
  <dcterms:modified xsi:type="dcterms:W3CDTF">2020-01-17T19:22:00Z</dcterms:modified>
</cp:coreProperties>
</file>